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04" w:rsidRDefault="00571104">
      <w:pPr>
        <w:rPr>
          <w:sz w:val="32"/>
          <w:szCs w:val="32"/>
        </w:rPr>
      </w:pPr>
      <w:bookmarkStart w:id="0" w:name="_GoBack"/>
      <w:r w:rsidRPr="00571104">
        <w:rPr>
          <w:sz w:val="32"/>
          <w:szCs w:val="32"/>
        </w:rPr>
        <w:t>Informacja do rodziców o sprawdzianie.</w:t>
      </w:r>
    </w:p>
    <w:bookmarkEnd w:id="0"/>
    <w:p w:rsidR="00B74F62" w:rsidRDefault="00B74F62" w:rsidP="00B74F6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Podstawa prawna</w:t>
      </w:r>
    </w:p>
    <w:p w:rsidR="00B74F62" w:rsidRPr="00FF6347" w:rsidRDefault="00B74F62" w:rsidP="00B74F62">
      <w:pPr>
        <w:pStyle w:val="Akapitzlist"/>
        <w:rPr>
          <w:rFonts w:ascii="Tahoma" w:eastAsia="Times New Roman" w:hAnsi="Tahoma" w:cs="Tahoma"/>
          <w:color w:val="505050"/>
          <w:sz w:val="24"/>
          <w:szCs w:val="24"/>
          <w:lang w:eastAsia="pl-PL"/>
        </w:rPr>
      </w:pPr>
      <w:r w:rsidRPr="00FF6347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-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Ustawa z 14 grudnia 2016 r. </w:t>
      </w:r>
      <w:r w:rsidRPr="00FF6347">
        <w:rPr>
          <w:rFonts w:ascii="Tahoma" w:eastAsia="Times New Roman" w:hAnsi="Tahoma" w:cs="Tahoma"/>
          <w:b/>
          <w:bCs/>
          <w:color w:val="505050"/>
          <w:sz w:val="24"/>
          <w:szCs w:val="24"/>
          <w:lang w:eastAsia="pl-PL"/>
        </w:rPr>
        <w:t>prawo oświatowe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 (tekst jedn. </w:t>
      </w:r>
      <w:hyperlink r:id="rId5" w:tgtFrame="_blank" w:history="1">
        <w:r w:rsidRPr="00FF6347">
          <w:rPr>
            <w:rFonts w:ascii="Tahoma" w:eastAsia="Times New Roman" w:hAnsi="Tahoma" w:cs="Tahoma"/>
            <w:color w:val="2C74B6"/>
            <w:sz w:val="24"/>
            <w:szCs w:val="24"/>
            <w:u w:val="single"/>
            <w:lang w:eastAsia="pl-PL"/>
          </w:rPr>
          <w:t>Dz.U. z 2019 r. poz. 1148</w:t>
        </w:r>
      </w:hyperlink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)</w:t>
      </w:r>
    </w:p>
    <w:p w:rsidR="00B74F62" w:rsidRPr="00FF6347" w:rsidRDefault="00B74F62" w:rsidP="00B74F62">
      <w:pPr>
        <w:pStyle w:val="Akapitzlist"/>
        <w:rPr>
          <w:rFonts w:ascii="Tahoma" w:eastAsia="Times New Roman" w:hAnsi="Tahoma" w:cs="Tahoma"/>
          <w:color w:val="505050"/>
          <w:sz w:val="24"/>
          <w:szCs w:val="24"/>
          <w:lang w:eastAsia="pl-PL"/>
        </w:rPr>
      </w:pPr>
      <w:r w:rsidRPr="00FF6347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-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Ustawa z dnia 7 września 1991 r. </w:t>
      </w:r>
      <w:r w:rsidRPr="00FF6347">
        <w:rPr>
          <w:rFonts w:ascii="Tahoma" w:eastAsia="Times New Roman" w:hAnsi="Tahoma" w:cs="Tahoma"/>
          <w:b/>
          <w:bCs/>
          <w:color w:val="505050"/>
          <w:sz w:val="24"/>
          <w:szCs w:val="24"/>
          <w:lang w:eastAsia="pl-PL"/>
        </w:rPr>
        <w:t>o systemie oświaty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 (tekst jedn. </w:t>
      </w:r>
      <w:hyperlink r:id="rId6" w:tgtFrame="_blank" w:history="1">
        <w:r w:rsidRPr="00FF6347">
          <w:rPr>
            <w:rFonts w:ascii="Tahoma" w:eastAsia="Times New Roman" w:hAnsi="Tahoma" w:cs="Tahoma"/>
            <w:color w:val="2C74B6"/>
            <w:sz w:val="24"/>
            <w:szCs w:val="24"/>
            <w:u w:val="single"/>
            <w:lang w:eastAsia="pl-PL"/>
          </w:rPr>
          <w:t>Dz.U. z 2020 r. poz. 1327</w:t>
        </w:r>
      </w:hyperlink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)</w:t>
      </w:r>
    </w:p>
    <w:p w:rsidR="00B74F62" w:rsidRPr="00FF6347" w:rsidRDefault="00B74F62" w:rsidP="00B74F62">
      <w:pPr>
        <w:pStyle w:val="Akapitzlist"/>
        <w:rPr>
          <w:rFonts w:ascii="Tahoma" w:eastAsia="Times New Roman" w:hAnsi="Tahoma" w:cs="Tahoma"/>
          <w:color w:val="505050"/>
          <w:sz w:val="24"/>
          <w:szCs w:val="24"/>
          <w:lang w:eastAsia="pl-PL"/>
        </w:rPr>
      </w:pPr>
      <w:r w:rsidRPr="00FF6347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-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Rozporządzenie Ministra Edukacji Narodowej z dnia 1 sierpnia 2017 r. </w:t>
      </w:r>
      <w:r w:rsidRPr="00FF6347">
        <w:rPr>
          <w:rFonts w:ascii="Tahoma" w:eastAsia="Times New Roman" w:hAnsi="Tahoma" w:cs="Tahoma"/>
          <w:b/>
          <w:bCs/>
          <w:color w:val="505050"/>
          <w:sz w:val="24"/>
          <w:szCs w:val="24"/>
          <w:lang w:eastAsia="pl-PL"/>
        </w:rPr>
        <w:t>w sprawie szczegółowych warunków i sposób przeprowadzania egzaminu ósmoklasisty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 (</w:t>
      </w:r>
      <w:hyperlink r:id="rId7" w:tgtFrame="_blank" w:history="1">
        <w:r w:rsidRPr="00FF6347">
          <w:rPr>
            <w:rFonts w:ascii="Tahoma" w:eastAsia="Times New Roman" w:hAnsi="Tahoma" w:cs="Tahoma"/>
            <w:color w:val="2C74B6"/>
            <w:sz w:val="24"/>
            <w:szCs w:val="24"/>
            <w:u w:val="single"/>
            <w:lang w:eastAsia="pl-PL"/>
          </w:rPr>
          <w:t>Dz.U. 2020 poz. 1361</w:t>
        </w:r>
      </w:hyperlink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)</w:t>
      </w:r>
    </w:p>
    <w:p w:rsidR="00B74F62" w:rsidRPr="009F36CF" w:rsidRDefault="00B74F62" w:rsidP="009F36CF">
      <w:pPr>
        <w:pStyle w:val="Akapitzlist"/>
        <w:rPr>
          <w:rFonts w:ascii="Tahoma" w:eastAsia="Times New Roman" w:hAnsi="Tahoma" w:cs="Tahoma"/>
          <w:color w:val="505050"/>
          <w:sz w:val="24"/>
          <w:szCs w:val="24"/>
          <w:lang w:eastAsia="pl-PL"/>
        </w:rPr>
      </w:pPr>
      <w:r w:rsidRPr="00FF6347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-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Rozporządzenie Ministra Edukacji Narodowej z dnia 14 lutego 2017 r. </w:t>
      </w:r>
      <w:r w:rsidRPr="00FF6347">
        <w:rPr>
          <w:rFonts w:ascii="Tahoma" w:eastAsia="Times New Roman" w:hAnsi="Tahoma" w:cs="Tahoma"/>
          <w:b/>
          <w:bCs/>
          <w:color w:val="505050"/>
          <w:sz w:val="24"/>
          <w:szCs w:val="24"/>
          <w:lang w:eastAsia="pl-PL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 branżowej szkoły I stopnia, kształcenia ogólnego dla szkoły specjalnej przysposabiającej do pracy oraz kształcenia ogólnego dla szkoły policealnej</w:t>
      </w:r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 (</w:t>
      </w:r>
      <w:hyperlink r:id="rId8" w:tgtFrame="_blank" w:history="1">
        <w:r w:rsidRPr="00FF6347">
          <w:rPr>
            <w:rFonts w:ascii="Tahoma" w:eastAsia="Times New Roman" w:hAnsi="Tahoma" w:cs="Tahoma"/>
            <w:color w:val="2C74B6"/>
            <w:sz w:val="24"/>
            <w:szCs w:val="24"/>
            <w:u w:val="single"/>
            <w:lang w:eastAsia="pl-PL"/>
          </w:rPr>
          <w:t>Dz.U. z 2017 r. poz. 356 ze zm.</w:t>
        </w:r>
      </w:hyperlink>
      <w:r w:rsidRPr="00B74F62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>)</w:t>
      </w:r>
      <w:r w:rsidR="009F36CF">
        <w:rPr>
          <w:rFonts w:ascii="Tahoma" w:eastAsia="Times New Roman" w:hAnsi="Tahoma" w:cs="Tahoma"/>
          <w:color w:val="505050"/>
          <w:sz w:val="24"/>
          <w:szCs w:val="24"/>
          <w:lang w:eastAsia="pl-PL"/>
        </w:rPr>
        <w:t xml:space="preserve"> </w:t>
      </w:r>
      <w:proofErr w:type="spellStart"/>
      <w:r w:rsidR="009F36CF" w:rsidRPr="009F36CF">
        <w:rPr>
          <w:rFonts w:ascii="Tahoma" w:eastAsia="Times New Roman" w:hAnsi="Tahoma" w:cs="Tahoma"/>
          <w:b/>
          <w:color w:val="505050"/>
          <w:sz w:val="24"/>
          <w:szCs w:val="24"/>
          <w:lang w:eastAsia="pl-PL"/>
        </w:rPr>
        <w:t>A.</w:t>
      </w:r>
      <w:r w:rsidRPr="009F36CF">
        <w:rPr>
          <w:b/>
          <w:sz w:val="32"/>
          <w:szCs w:val="32"/>
        </w:rPr>
        <w:t>Informacje</w:t>
      </w:r>
      <w:proofErr w:type="spellEnd"/>
      <w:r w:rsidRPr="009F36CF">
        <w:rPr>
          <w:b/>
          <w:sz w:val="32"/>
          <w:szCs w:val="32"/>
        </w:rPr>
        <w:t xml:space="preserve"> podstawowe</w:t>
      </w:r>
      <w:r w:rsidRPr="009F36CF">
        <w:rPr>
          <w:sz w:val="32"/>
          <w:szCs w:val="32"/>
        </w:rPr>
        <w:t>.</w:t>
      </w:r>
    </w:p>
    <w:p w:rsidR="00B74F62" w:rsidRPr="002C7EE4" w:rsidRDefault="002C7EE4" w:rsidP="002C7EE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4F62" w:rsidRPr="002C7EE4">
        <w:rPr>
          <w:sz w:val="28"/>
          <w:szCs w:val="28"/>
        </w:rPr>
        <w:t xml:space="preserve">1. Egzamin jest przeprowadzany w formie pisemnej przez trzy kolejne dni. </w:t>
      </w:r>
    </w:p>
    <w:p w:rsidR="00B74F62" w:rsidRPr="002C7EE4" w:rsidRDefault="002C7EE4" w:rsidP="002C7EE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953" w:rsidRPr="002C7EE4">
        <w:rPr>
          <w:sz w:val="28"/>
          <w:szCs w:val="28"/>
        </w:rPr>
        <w:t>2</w:t>
      </w:r>
      <w:r w:rsidR="00B74F62" w:rsidRPr="002C7EE4">
        <w:rPr>
          <w:sz w:val="28"/>
          <w:szCs w:val="28"/>
        </w:rPr>
        <w:t>. Uczeń klasie ósmej przystępuje do egzamin z trzech przedmiotów :</w:t>
      </w:r>
    </w:p>
    <w:p w:rsidR="00B74F62" w:rsidRPr="00FF6347" w:rsidRDefault="00B74F62" w:rsidP="00B74F62">
      <w:pPr>
        <w:pStyle w:val="Akapitzlist"/>
        <w:rPr>
          <w:sz w:val="28"/>
          <w:szCs w:val="28"/>
        </w:rPr>
      </w:pPr>
      <w:r w:rsidRPr="00FF6347">
        <w:rPr>
          <w:sz w:val="28"/>
          <w:szCs w:val="28"/>
        </w:rPr>
        <w:t xml:space="preserve">a. z języka polskiego (120 minut), </w:t>
      </w:r>
    </w:p>
    <w:p w:rsidR="00B74F62" w:rsidRPr="00FF6347" w:rsidRDefault="00B74F62" w:rsidP="00B74F62">
      <w:pPr>
        <w:pStyle w:val="Akapitzlist"/>
        <w:rPr>
          <w:sz w:val="28"/>
          <w:szCs w:val="28"/>
        </w:rPr>
      </w:pPr>
      <w:r w:rsidRPr="00FF6347">
        <w:rPr>
          <w:sz w:val="28"/>
          <w:szCs w:val="28"/>
        </w:rPr>
        <w:t xml:space="preserve">b. z matematyki (100 minut), </w:t>
      </w:r>
    </w:p>
    <w:p w:rsidR="00B74F62" w:rsidRPr="00FF6347" w:rsidRDefault="00B74F62" w:rsidP="00B74F62">
      <w:pPr>
        <w:pStyle w:val="Akapitzlist"/>
        <w:rPr>
          <w:sz w:val="28"/>
          <w:szCs w:val="28"/>
        </w:rPr>
      </w:pPr>
      <w:r w:rsidRPr="00FF6347">
        <w:rPr>
          <w:sz w:val="28"/>
          <w:szCs w:val="28"/>
        </w:rPr>
        <w:t>c. z języka obcego nowożytnego (90 minut)</w:t>
      </w:r>
    </w:p>
    <w:p w:rsidR="00A83FD2" w:rsidRPr="00800953" w:rsidRDefault="00800953" w:rsidP="008009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0953">
        <w:rPr>
          <w:sz w:val="28"/>
          <w:szCs w:val="28"/>
        </w:rPr>
        <w:t>3</w:t>
      </w:r>
      <w:r w:rsidR="00B74F62" w:rsidRPr="00800953">
        <w:rPr>
          <w:sz w:val="28"/>
          <w:szCs w:val="28"/>
        </w:rPr>
        <w:t xml:space="preserve">. Egzamin jest o obowiązkowy dla: </w:t>
      </w:r>
    </w:p>
    <w:p w:rsidR="00A83FD2" w:rsidRPr="00FF6347" w:rsidRDefault="00B74F62" w:rsidP="00B74F62">
      <w:pPr>
        <w:pStyle w:val="Akapitzlist"/>
        <w:rPr>
          <w:sz w:val="28"/>
          <w:szCs w:val="28"/>
        </w:rPr>
      </w:pPr>
      <w:r w:rsidRPr="00FF6347">
        <w:rPr>
          <w:sz w:val="28"/>
          <w:szCs w:val="28"/>
        </w:rPr>
        <w:t>a. ucznió</w:t>
      </w:r>
      <w:r w:rsidR="00A83FD2" w:rsidRPr="00FF6347">
        <w:rPr>
          <w:sz w:val="28"/>
          <w:szCs w:val="28"/>
        </w:rPr>
        <w:t>w</w:t>
      </w:r>
      <w:r w:rsidRPr="00FF6347">
        <w:rPr>
          <w:sz w:val="28"/>
          <w:szCs w:val="28"/>
        </w:rPr>
        <w:t xml:space="preserve"> VIII klasy szko</w:t>
      </w:r>
      <w:r w:rsidR="00A83FD2" w:rsidRPr="00FF6347">
        <w:rPr>
          <w:sz w:val="28"/>
          <w:szCs w:val="28"/>
        </w:rPr>
        <w:t>ł</w:t>
      </w:r>
      <w:r w:rsidRPr="00FF6347">
        <w:rPr>
          <w:sz w:val="28"/>
          <w:szCs w:val="28"/>
        </w:rPr>
        <w:t xml:space="preserve">y </w:t>
      </w:r>
      <w:r w:rsidR="00A83FD2" w:rsidRPr="00FF6347">
        <w:rPr>
          <w:sz w:val="28"/>
          <w:szCs w:val="28"/>
        </w:rPr>
        <w:t>p</w:t>
      </w:r>
      <w:r w:rsidRPr="00FF6347">
        <w:rPr>
          <w:sz w:val="28"/>
          <w:szCs w:val="28"/>
        </w:rPr>
        <w:t>o</w:t>
      </w:r>
      <w:r w:rsidR="00A83FD2" w:rsidRPr="00FF6347">
        <w:rPr>
          <w:sz w:val="28"/>
          <w:szCs w:val="28"/>
        </w:rPr>
        <w:t>d</w:t>
      </w:r>
      <w:r w:rsidRPr="00FF6347">
        <w:rPr>
          <w:sz w:val="28"/>
          <w:szCs w:val="28"/>
        </w:rPr>
        <w:t>sta</w:t>
      </w:r>
      <w:r w:rsidR="00A83FD2" w:rsidRPr="00FF6347">
        <w:rPr>
          <w:sz w:val="28"/>
          <w:szCs w:val="28"/>
        </w:rPr>
        <w:t>w</w:t>
      </w:r>
      <w:r w:rsidRPr="00FF6347">
        <w:rPr>
          <w:sz w:val="28"/>
          <w:szCs w:val="28"/>
        </w:rPr>
        <w:t>o</w:t>
      </w:r>
      <w:r w:rsidR="00A83FD2" w:rsidRPr="00FF6347">
        <w:rPr>
          <w:sz w:val="28"/>
          <w:szCs w:val="28"/>
        </w:rPr>
        <w:t>w</w:t>
      </w:r>
      <w:r w:rsidRPr="00FF6347">
        <w:rPr>
          <w:sz w:val="28"/>
          <w:szCs w:val="28"/>
        </w:rPr>
        <w:t xml:space="preserve">ej, </w:t>
      </w:r>
    </w:p>
    <w:p w:rsidR="00FF6347" w:rsidRPr="00FF6347" w:rsidRDefault="00B74F62" w:rsidP="00B74F62">
      <w:pPr>
        <w:pStyle w:val="Akapitzlist"/>
        <w:rPr>
          <w:sz w:val="28"/>
          <w:szCs w:val="28"/>
        </w:rPr>
      </w:pPr>
      <w:r w:rsidRPr="00FF6347">
        <w:rPr>
          <w:sz w:val="28"/>
          <w:szCs w:val="28"/>
        </w:rPr>
        <w:t xml:space="preserve">b. </w:t>
      </w:r>
      <w:r w:rsidR="00A83FD2" w:rsidRPr="00FF6347">
        <w:rPr>
          <w:sz w:val="28"/>
          <w:szCs w:val="28"/>
        </w:rPr>
        <w:t>u</w:t>
      </w:r>
      <w:r w:rsidRPr="00FF6347">
        <w:rPr>
          <w:sz w:val="28"/>
          <w:szCs w:val="28"/>
        </w:rPr>
        <w:t>cznió</w:t>
      </w:r>
      <w:r w:rsidR="00A83FD2" w:rsidRPr="00FF6347">
        <w:rPr>
          <w:sz w:val="28"/>
          <w:szCs w:val="28"/>
        </w:rPr>
        <w:t>w</w:t>
      </w:r>
      <w:r w:rsidRPr="00FF6347">
        <w:rPr>
          <w:sz w:val="28"/>
          <w:szCs w:val="28"/>
        </w:rPr>
        <w:t xml:space="preserve"> szkó</w:t>
      </w:r>
      <w:r w:rsidR="00A83FD2" w:rsidRPr="00FF6347">
        <w:rPr>
          <w:sz w:val="28"/>
          <w:szCs w:val="28"/>
        </w:rPr>
        <w:t>ł</w:t>
      </w:r>
      <w:r w:rsidRPr="00FF6347">
        <w:rPr>
          <w:sz w:val="28"/>
          <w:szCs w:val="28"/>
        </w:rPr>
        <w:t xml:space="preserve"> artystycznych realiz</w:t>
      </w:r>
      <w:r w:rsidR="00A83FD2" w:rsidRPr="00FF6347">
        <w:rPr>
          <w:sz w:val="28"/>
          <w:szCs w:val="28"/>
        </w:rPr>
        <w:t xml:space="preserve">ujących </w:t>
      </w:r>
      <w:r w:rsidRPr="00FF6347">
        <w:rPr>
          <w:sz w:val="28"/>
          <w:szCs w:val="28"/>
        </w:rPr>
        <w:t xml:space="preserve"> kszta</w:t>
      </w:r>
      <w:r w:rsidR="00A83FD2" w:rsidRPr="00FF6347">
        <w:rPr>
          <w:sz w:val="28"/>
          <w:szCs w:val="28"/>
        </w:rPr>
        <w:t>ł</w:t>
      </w:r>
      <w:r w:rsidRPr="00FF6347">
        <w:rPr>
          <w:sz w:val="28"/>
          <w:szCs w:val="28"/>
        </w:rPr>
        <w:t xml:space="preserve">cenie ogólne zakresie </w:t>
      </w:r>
      <w:r w:rsidR="00FF6347">
        <w:rPr>
          <w:sz w:val="28"/>
          <w:szCs w:val="28"/>
        </w:rPr>
        <w:t xml:space="preserve">   szkoły podstawowej.</w:t>
      </w:r>
    </w:p>
    <w:p w:rsidR="00FF6347" w:rsidRPr="00FF6347" w:rsidRDefault="00B74F62" w:rsidP="00B74F62">
      <w:pPr>
        <w:pStyle w:val="Akapitzlist"/>
        <w:rPr>
          <w:sz w:val="28"/>
          <w:szCs w:val="28"/>
        </w:rPr>
      </w:pPr>
      <w:r w:rsidRPr="00FF6347">
        <w:rPr>
          <w:sz w:val="28"/>
          <w:szCs w:val="28"/>
        </w:rPr>
        <w:t>c. s</w:t>
      </w:r>
      <w:r w:rsidR="00FF6347" w:rsidRPr="00FF6347">
        <w:rPr>
          <w:sz w:val="28"/>
          <w:szCs w:val="28"/>
        </w:rPr>
        <w:t>łu</w:t>
      </w:r>
      <w:r w:rsidRPr="00FF6347">
        <w:rPr>
          <w:sz w:val="28"/>
          <w:szCs w:val="28"/>
        </w:rPr>
        <w:t>chaczy szkó</w:t>
      </w:r>
      <w:r w:rsidR="00FF6347" w:rsidRPr="00FF6347">
        <w:rPr>
          <w:sz w:val="28"/>
          <w:szCs w:val="28"/>
        </w:rPr>
        <w:t>ł</w:t>
      </w:r>
      <w:r w:rsidRPr="00FF6347">
        <w:rPr>
          <w:sz w:val="28"/>
          <w:szCs w:val="28"/>
        </w:rPr>
        <w:t xml:space="preserve"> </w:t>
      </w:r>
      <w:r w:rsidR="00FF6347" w:rsidRPr="00FF6347">
        <w:rPr>
          <w:sz w:val="28"/>
          <w:szCs w:val="28"/>
        </w:rPr>
        <w:t>p</w:t>
      </w:r>
      <w:r w:rsidRPr="00FF6347">
        <w:rPr>
          <w:sz w:val="28"/>
          <w:szCs w:val="28"/>
        </w:rPr>
        <w:t>o</w:t>
      </w:r>
      <w:r w:rsidR="00FF6347" w:rsidRPr="00FF6347">
        <w:rPr>
          <w:sz w:val="28"/>
          <w:szCs w:val="28"/>
        </w:rPr>
        <w:t>d</w:t>
      </w:r>
      <w:r w:rsidRPr="00FF6347">
        <w:rPr>
          <w:sz w:val="28"/>
          <w:szCs w:val="28"/>
        </w:rPr>
        <w:t>sta</w:t>
      </w:r>
      <w:r w:rsidR="00FF6347" w:rsidRPr="00FF6347">
        <w:rPr>
          <w:sz w:val="28"/>
          <w:szCs w:val="28"/>
        </w:rPr>
        <w:t>w</w:t>
      </w:r>
      <w:r w:rsidRPr="00FF6347">
        <w:rPr>
          <w:sz w:val="28"/>
          <w:szCs w:val="28"/>
        </w:rPr>
        <w:t>o</w:t>
      </w:r>
      <w:r w:rsidR="00FF6347" w:rsidRPr="00FF6347">
        <w:rPr>
          <w:sz w:val="28"/>
          <w:szCs w:val="28"/>
        </w:rPr>
        <w:t>w</w:t>
      </w:r>
      <w:r w:rsidRPr="00FF6347">
        <w:rPr>
          <w:sz w:val="28"/>
          <w:szCs w:val="28"/>
        </w:rPr>
        <w:t xml:space="preserve">ych </w:t>
      </w:r>
      <w:r w:rsidR="00FF6347" w:rsidRPr="00FF6347">
        <w:rPr>
          <w:sz w:val="28"/>
          <w:szCs w:val="28"/>
        </w:rPr>
        <w:t>d</w:t>
      </w:r>
      <w:r w:rsidRPr="00FF6347">
        <w:rPr>
          <w:sz w:val="28"/>
          <w:szCs w:val="28"/>
        </w:rPr>
        <w:t xml:space="preserve">la </w:t>
      </w:r>
      <w:r w:rsidR="00FF6347" w:rsidRPr="00FF6347">
        <w:rPr>
          <w:sz w:val="28"/>
          <w:szCs w:val="28"/>
        </w:rPr>
        <w:t>d</w:t>
      </w:r>
      <w:r w:rsidRPr="00FF6347">
        <w:rPr>
          <w:sz w:val="28"/>
          <w:szCs w:val="28"/>
        </w:rPr>
        <w:t>oros</w:t>
      </w:r>
      <w:r w:rsidR="00FF6347" w:rsidRPr="00FF6347">
        <w:rPr>
          <w:sz w:val="28"/>
          <w:szCs w:val="28"/>
        </w:rPr>
        <w:t>ł</w:t>
      </w:r>
      <w:r w:rsidRPr="00FF6347">
        <w:rPr>
          <w:sz w:val="28"/>
          <w:szCs w:val="28"/>
        </w:rPr>
        <w:t xml:space="preserve">ych. </w:t>
      </w:r>
    </w:p>
    <w:p w:rsidR="00FF6347" w:rsidRPr="002C7EE4" w:rsidRDefault="002C7EE4" w:rsidP="002C7EE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953" w:rsidRPr="002C7EE4">
        <w:rPr>
          <w:sz w:val="28"/>
          <w:szCs w:val="28"/>
        </w:rPr>
        <w:t>4</w:t>
      </w:r>
      <w:r w:rsidR="00B74F62" w:rsidRPr="002C7EE4">
        <w:rPr>
          <w:b/>
          <w:sz w:val="28"/>
          <w:szCs w:val="28"/>
        </w:rPr>
        <w:t xml:space="preserve">. Egzamin nie ma </w:t>
      </w:r>
      <w:r w:rsidR="00FF6347" w:rsidRPr="002C7EE4">
        <w:rPr>
          <w:b/>
          <w:sz w:val="28"/>
          <w:szCs w:val="28"/>
        </w:rPr>
        <w:t>p</w:t>
      </w:r>
      <w:r w:rsidR="00B74F62" w:rsidRPr="002C7EE4">
        <w:rPr>
          <w:b/>
          <w:sz w:val="28"/>
          <w:szCs w:val="28"/>
        </w:rPr>
        <w:t>rog</w:t>
      </w:r>
      <w:r w:rsidR="00FF6347" w:rsidRPr="002C7EE4">
        <w:rPr>
          <w:b/>
          <w:sz w:val="28"/>
          <w:szCs w:val="28"/>
        </w:rPr>
        <w:t>u</w:t>
      </w:r>
      <w:r w:rsidR="00B74F62" w:rsidRPr="002C7EE4">
        <w:rPr>
          <w:b/>
          <w:sz w:val="28"/>
          <w:szCs w:val="28"/>
        </w:rPr>
        <w:t xml:space="preserve"> z</w:t>
      </w:r>
      <w:r w:rsidR="00FF6347" w:rsidRPr="002C7EE4">
        <w:rPr>
          <w:b/>
          <w:sz w:val="28"/>
          <w:szCs w:val="28"/>
        </w:rPr>
        <w:t>d</w:t>
      </w:r>
      <w:r w:rsidR="00B74F62" w:rsidRPr="002C7EE4">
        <w:rPr>
          <w:b/>
          <w:sz w:val="28"/>
          <w:szCs w:val="28"/>
        </w:rPr>
        <w:t>a</w:t>
      </w:r>
      <w:r w:rsidR="00FF6347" w:rsidRPr="002C7EE4">
        <w:rPr>
          <w:b/>
          <w:sz w:val="28"/>
          <w:szCs w:val="28"/>
        </w:rPr>
        <w:t>w</w:t>
      </w:r>
      <w:r w:rsidR="00B74F62" w:rsidRPr="002C7EE4">
        <w:rPr>
          <w:b/>
          <w:sz w:val="28"/>
          <w:szCs w:val="28"/>
        </w:rPr>
        <w:t>alno</w:t>
      </w:r>
      <w:r w:rsidR="00FF6347" w:rsidRPr="002C7EE4">
        <w:rPr>
          <w:b/>
          <w:sz w:val="28"/>
          <w:szCs w:val="28"/>
        </w:rPr>
        <w:t>ś</w:t>
      </w:r>
      <w:r w:rsidR="00B74F62" w:rsidRPr="002C7EE4">
        <w:rPr>
          <w:b/>
          <w:sz w:val="28"/>
          <w:szCs w:val="28"/>
        </w:rPr>
        <w:t>ci</w:t>
      </w:r>
      <w:r w:rsidR="00FF6347" w:rsidRPr="002C7EE4">
        <w:rPr>
          <w:sz w:val="28"/>
          <w:szCs w:val="28"/>
        </w:rPr>
        <w:t xml:space="preserve"> </w:t>
      </w:r>
      <w:r w:rsidR="000D48A2" w:rsidRPr="002C7EE4">
        <w:rPr>
          <w:sz w:val="28"/>
          <w:szCs w:val="28"/>
        </w:rPr>
        <w:t>,ale uczeń musi do niego przystąpić.</w:t>
      </w:r>
    </w:p>
    <w:p w:rsidR="009F36CF" w:rsidRDefault="009F36CF" w:rsidP="00B74F62">
      <w:pPr>
        <w:pStyle w:val="Akapitzlist"/>
        <w:rPr>
          <w:sz w:val="28"/>
          <w:szCs w:val="28"/>
        </w:rPr>
      </w:pPr>
    </w:p>
    <w:p w:rsidR="00FF6347" w:rsidRDefault="00FF6347" w:rsidP="00B74F62">
      <w:pPr>
        <w:pStyle w:val="Akapitzlist"/>
        <w:rPr>
          <w:sz w:val="28"/>
          <w:szCs w:val="28"/>
        </w:rPr>
      </w:pPr>
    </w:p>
    <w:p w:rsidR="00B74F62" w:rsidRDefault="00B74F62" w:rsidP="009F36CF">
      <w:pPr>
        <w:pStyle w:val="Akapitzlist"/>
      </w:pPr>
      <w:r w:rsidRPr="00FF6347">
        <w:rPr>
          <w:sz w:val="28"/>
          <w:szCs w:val="28"/>
        </w:rPr>
        <w:t xml:space="preserve"> </w:t>
      </w:r>
    </w:p>
    <w:p w:rsidR="002C7EE4" w:rsidRDefault="002C7EE4" w:rsidP="002C7EE4">
      <w:pPr>
        <w:spacing w:after="0"/>
        <w:rPr>
          <w:sz w:val="28"/>
          <w:szCs w:val="28"/>
        </w:rPr>
      </w:pPr>
      <w:r>
        <w:rPr>
          <w:noProof/>
        </w:rPr>
        <w:t xml:space="preserve">    </w:t>
      </w:r>
      <w:r w:rsidRPr="002C7EE4">
        <w:rPr>
          <w:noProof/>
          <w:sz w:val="28"/>
          <w:szCs w:val="28"/>
        </w:rPr>
        <w:t>5. Do</w:t>
      </w:r>
      <w:r>
        <w:rPr>
          <w:noProof/>
        </w:rPr>
        <w:t xml:space="preserve"> </w:t>
      </w:r>
      <w:r w:rsidR="009F36CF" w:rsidRPr="000D48A2">
        <w:rPr>
          <w:sz w:val="28"/>
          <w:szCs w:val="28"/>
        </w:rPr>
        <w:t>przeprowadzenia egzaminu ósmoklasisty z języka obcego</w:t>
      </w:r>
    </w:p>
    <w:p w:rsidR="002C7EE4" w:rsidRDefault="002C7EE4" w:rsidP="002C7E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36CF" w:rsidRPr="000D4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F36CF" w:rsidRPr="000D48A2">
        <w:rPr>
          <w:sz w:val="28"/>
          <w:szCs w:val="28"/>
        </w:rPr>
        <w:t xml:space="preserve">nowożytnego wykorzystuje się również płytę CD do sprawdzenia </w:t>
      </w:r>
    </w:p>
    <w:p w:rsidR="002C7EE4" w:rsidRDefault="002C7EE4" w:rsidP="002C7E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F36CF" w:rsidRPr="000D48A2">
        <w:rPr>
          <w:sz w:val="28"/>
          <w:szCs w:val="28"/>
        </w:rPr>
        <w:t xml:space="preserve">umiejętności rozumienia ze słuchu (nie dotyczy egzaminu dla uczniów </w:t>
      </w:r>
      <w:r>
        <w:rPr>
          <w:sz w:val="28"/>
          <w:szCs w:val="28"/>
        </w:rPr>
        <w:t xml:space="preserve"> </w:t>
      </w:r>
    </w:p>
    <w:p w:rsidR="002C7EE4" w:rsidRDefault="002C7EE4" w:rsidP="002C7EE4">
      <w:pPr>
        <w:spacing w:after="0"/>
        <w:rPr>
          <w:sz w:val="28"/>
          <w:szCs w:val="28"/>
        </w:rPr>
      </w:pPr>
    </w:p>
    <w:p w:rsidR="009F36CF" w:rsidRPr="000D48A2" w:rsidRDefault="002C7EE4" w:rsidP="002C7EE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F36CF" w:rsidRPr="000D48A2">
        <w:rPr>
          <w:sz w:val="28"/>
          <w:szCs w:val="28"/>
        </w:rPr>
        <w:t>słabosłyszących i niesłyszących).</w:t>
      </w:r>
    </w:p>
    <w:p w:rsidR="009F36CF" w:rsidRDefault="00203E7B" w:rsidP="00B74F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95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F36CF" w:rsidRPr="009F36CF">
        <w:rPr>
          <w:sz w:val="28"/>
          <w:szCs w:val="28"/>
        </w:rPr>
        <w:t>Terminy przeprowadzenia egzaminów</w:t>
      </w:r>
      <w:r w:rsidR="009F36CF">
        <w:rPr>
          <w:sz w:val="28"/>
          <w:szCs w:val="28"/>
        </w:rPr>
        <w:t>:</w:t>
      </w:r>
    </w:p>
    <w:p w:rsidR="009F36CF" w:rsidRDefault="00595DD9" w:rsidP="009F36C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9F36CF">
        <w:rPr>
          <w:sz w:val="28"/>
          <w:szCs w:val="28"/>
        </w:rPr>
        <w:t xml:space="preserve"> terminie głównym</w:t>
      </w:r>
      <w:r>
        <w:rPr>
          <w:sz w:val="28"/>
          <w:szCs w:val="28"/>
        </w:rPr>
        <w:t>:</w:t>
      </w:r>
    </w:p>
    <w:p w:rsidR="00595DD9" w:rsidRPr="00203E7B" w:rsidRDefault="00595DD9" w:rsidP="00595DD9">
      <w:pPr>
        <w:pStyle w:val="Akapitzlist"/>
        <w:rPr>
          <w:b/>
          <w:sz w:val="28"/>
          <w:szCs w:val="28"/>
        </w:rPr>
      </w:pPr>
      <w:proofErr w:type="spellStart"/>
      <w:r w:rsidRPr="00203E7B">
        <w:rPr>
          <w:b/>
          <w:sz w:val="28"/>
          <w:szCs w:val="28"/>
        </w:rPr>
        <w:t>j.polski</w:t>
      </w:r>
      <w:proofErr w:type="spellEnd"/>
      <w:r w:rsidRPr="00203E7B">
        <w:rPr>
          <w:b/>
          <w:sz w:val="28"/>
          <w:szCs w:val="28"/>
        </w:rPr>
        <w:t xml:space="preserve"> </w:t>
      </w:r>
      <w:r w:rsidR="00203E7B" w:rsidRPr="00203E7B">
        <w:rPr>
          <w:b/>
          <w:sz w:val="28"/>
          <w:szCs w:val="28"/>
        </w:rPr>
        <w:t xml:space="preserve"> </w:t>
      </w:r>
      <w:r w:rsidRPr="00203E7B">
        <w:rPr>
          <w:b/>
          <w:sz w:val="28"/>
          <w:szCs w:val="28"/>
        </w:rPr>
        <w:t>2</w:t>
      </w:r>
      <w:r w:rsidR="002C7EE4">
        <w:rPr>
          <w:b/>
          <w:sz w:val="28"/>
          <w:szCs w:val="28"/>
        </w:rPr>
        <w:t>4.05.2022</w:t>
      </w:r>
      <w:r w:rsidRPr="00203E7B">
        <w:rPr>
          <w:b/>
          <w:sz w:val="28"/>
          <w:szCs w:val="28"/>
        </w:rPr>
        <w:t>r.</w:t>
      </w:r>
      <w:r w:rsidR="00203E7B" w:rsidRPr="00203E7B">
        <w:rPr>
          <w:b/>
          <w:sz w:val="28"/>
          <w:szCs w:val="28"/>
        </w:rPr>
        <w:t>-120 min</w:t>
      </w:r>
      <w:r w:rsidR="00203E7B">
        <w:rPr>
          <w:sz w:val="28"/>
          <w:szCs w:val="28"/>
        </w:rPr>
        <w:t xml:space="preserve">(wydłużenie na </w:t>
      </w:r>
      <w:proofErr w:type="spellStart"/>
      <w:r w:rsidR="00203E7B">
        <w:rPr>
          <w:sz w:val="28"/>
          <w:szCs w:val="28"/>
        </w:rPr>
        <w:t>podst.dostosowań</w:t>
      </w:r>
      <w:proofErr w:type="spellEnd"/>
      <w:r w:rsidR="00203E7B">
        <w:rPr>
          <w:sz w:val="28"/>
          <w:szCs w:val="28"/>
        </w:rPr>
        <w:t xml:space="preserve"> </w:t>
      </w:r>
      <w:r w:rsidR="000D48A2">
        <w:rPr>
          <w:sz w:val="28"/>
          <w:szCs w:val="28"/>
        </w:rPr>
        <w:t xml:space="preserve">do </w:t>
      </w:r>
      <w:r w:rsidR="00203E7B" w:rsidRPr="00203E7B">
        <w:rPr>
          <w:b/>
          <w:sz w:val="28"/>
          <w:szCs w:val="28"/>
        </w:rPr>
        <w:t>180 min)</w:t>
      </w:r>
      <w:r w:rsidR="000D48A2">
        <w:rPr>
          <w:b/>
          <w:sz w:val="28"/>
          <w:szCs w:val="28"/>
        </w:rPr>
        <w:t>,</w:t>
      </w:r>
    </w:p>
    <w:p w:rsidR="00595DD9" w:rsidRDefault="00595DD9" w:rsidP="00595DD9">
      <w:pPr>
        <w:pStyle w:val="Akapitzlist"/>
        <w:rPr>
          <w:sz w:val="28"/>
          <w:szCs w:val="28"/>
        </w:rPr>
      </w:pPr>
      <w:r w:rsidRPr="00203E7B">
        <w:rPr>
          <w:b/>
          <w:sz w:val="28"/>
          <w:szCs w:val="28"/>
        </w:rPr>
        <w:t xml:space="preserve">matematyka </w:t>
      </w:r>
      <w:r w:rsidR="00203E7B" w:rsidRPr="00203E7B">
        <w:rPr>
          <w:b/>
          <w:sz w:val="28"/>
          <w:szCs w:val="28"/>
        </w:rPr>
        <w:t xml:space="preserve"> </w:t>
      </w:r>
      <w:r w:rsidR="002C7EE4">
        <w:rPr>
          <w:b/>
          <w:sz w:val="28"/>
          <w:szCs w:val="28"/>
        </w:rPr>
        <w:t>25.05.2022</w:t>
      </w:r>
      <w:r w:rsidRPr="00203E7B">
        <w:rPr>
          <w:b/>
          <w:sz w:val="28"/>
          <w:szCs w:val="28"/>
        </w:rPr>
        <w:t>r.</w:t>
      </w:r>
      <w:r w:rsidR="00203E7B" w:rsidRPr="00203E7B">
        <w:rPr>
          <w:b/>
          <w:sz w:val="28"/>
          <w:szCs w:val="28"/>
        </w:rPr>
        <w:t>-100 min</w:t>
      </w:r>
      <w:r w:rsidR="00203E7B">
        <w:rPr>
          <w:sz w:val="28"/>
          <w:szCs w:val="28"/>
        </w:rPr>
        <w:t xml:space="preserve">(wydłużenie na </w:t>
      </w:r>
      <w:proofErr w:type="spellStart"/>
      <w:r w:rsidR="00203E7B">
        <w:rPr>
          <w:sz w:val="28"/>
          <w:szCs w:val="28"/>
        </w:rPr>
        <w:t>podst.dostosowań</w:t>
      </w:r>
      <w:proofErr w:type="spellEnd"/>
      <w:r w:rsidR="00203E7B">
        <w:rPr>
          <w:sz w:val="28"/>
          <w:szCs w:val="28"/>
        </w:rPr>
        <w:t xml:space="preserve"> </w:t>
      </w:r>
      <w:r w:rsidR="000D48A2">
        <w:rPr>
          <w:sz w:val="28"/>
          <w:szCs w:val="28"/>
        </w:rPr>
        <w:t xml:space="preserve">do </w:t>
      </w:r>
      <w:r w:rsidR="00203E7B" w:rsidRPr="00203E7B">
        <w:rPr>
          <w:b/>
          <w:sz w:val="28"/>
          <w:szCs w:val="28"/>
        </w:rPr>
        <w:t>150 min</w:t>
      </w:r>
      <w:r w:rsidR="00203E7B">
        <w:rPr>
          <w:sz w:val="28"/>
          <w:szCs w:val="28"/>
        </w:rPr>
        <w:t>)</w:t>
      </w:r>
      <w:r w:rsidR="000D48A2">
        <w:rPr>
          <w:sz w:val="28"/>
          <w:szCs w:val="28"/>
        </w:rPr>
        <w:t>,</w:t>
      </w:r>
    </w:p>
    <w:p w:rsidR="00595DD9" w:rsidRDefault="00595DD9" w:rsidP="00595DD9">
      <w:pPr>
        <w:pStyle w:val="Akapitzlist"/>
        <w:rPr>
          <w:sz w:val="28"/>
          <w:szCs w:val="28"/>
        </w:rPr>
      </w:pPr>
      <w:proofErr w:type="spellStart"/>
      <w:r w:rsidRPr="00203E7B">
        <w:rPr>
          <w:b/>
          <w:sz w:val="28"/>
          <w:szCs w:val="28"/>
        </w:rPr>
        <w:t>j.obcy</w:t>
      </w:r>
      <w:proofErr w:type="spellEnd"/>
      <w:r w:rsidR="00203E7B" w:rsidRPr="00203E7B">
        <w:rPr>
          <w:b/>
          <w:sz w:val="28"/>
          <w:szCs w:val="28"/>
        </w:rPr>
        <w:t xml:space="preserve"> nowożytny</w:t>
      </w:r>
      <w:r w:rsidRPr="00203E7B">
        <w:rPr>
          <w:b/>
          <w:sz w:val="28"/>
          <w:szCs w:val="28"/>
        </w:rPr>
        <w:t xml:space="preserve"> </w:t>
      </w:r>
      <w:r w:rsidR="00203E7B" w:rsidRPr="00203E7B">
        <w:rPr>
          <w:b/>
          <w:sz w:val="28"/>
          <w:szCs w:val="28"/>
        </w:rPr>
        <w:t xml:space="preserve"> </w:t>
      </w:r>
      <w:r w:rsidR="002C7EE4">
        <w:rPr>
          <w:b/>
          <w:sz w:val="28"/>
          <w:szCs w:val="28"/>
        </w:rPr>
        <w:t>26.05.2022</w:t>
      </w:r>
      <w:r w:rsidRPr="00203E7B">
        <w:rPr>
          <w:b/>
          <w:sz w:val="28"/>
          <w:szCs w:val="28"/>
        </w:rPr>
        <w:t>r.</w:t>
      </w:r>
      <w:r w:rsidR="00203E7B" w:rsidRPr="00203E7B">
        <w:rPr>
          <w:b/>
          <w:sz w:val="28"/>
          <w:szCs w:val="28"/>
        </w:rPr>
        <w:t>-90 min</w:t>
      </w:r>
      <w:r w:rsidR="00203E7B">
        <w:rPr>
          <w:sz w:val="28"/>
          <w:szCs w:val="28"/>
        </w:rPr>
        <w:t xml:space="preserve">(wydłużenie na podst. dostosowań </w:t>
      </w:r>
      <w:r w:rsidR="000D48A2">
        <w:rPr>
          <w:sz w:val="28"/>
          <w:szCs w:val="28"/>
        </w:rPr>
        <w:t xml:space="preserve">do </w:t>
      </w:r>
      <w:r w:rsidR="00203E7B" w:rsidRPr="00203E7B">
        <w:rPr>
          <w:b/>
          <w:sz w:val="28"/>
          <w:szCs w:val="28"/>
        </w:rPr>
        <w:t>135 min</w:t>
      </w:r>
      <w:r w:rsidR="00203E7B">
        <w:rPr>
          <w:sz w:val="28"/>
          <w:szCs w:val="28"/>
        </w:rPr>
        <w:t>)</w:t>
      </w:r>
      <w:r w:rsidR="000D48A2">
        <w:rPr>
          <w:sz w:val="28"/>
          <w:szCs w:val="28"/>
        </w:rPr>
        <w:t>,</w:t>
      </w:r>
    </w:p>
    <w:p w:rsidR="00595DD9" w:rsidRDefault="00203E7B" w:rsidP="00595D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5DD9">
        <w:rPr>
          <w:sz w:val="28"/>
          <w:szCs w:val="28"/>
        </w:rPr>
        <w:t xml:space="preserve">  b) w terminie dodatkowym:</w:t>
      </w:r>
    </w:p>
    <w:p w:rsidR="002C7EE4" w:rsidRDefault="00595DD9" w:rsidP="00595DD9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03E7B">
        <w:rPr>
          <w:b/>
          <w:sz w:val="28"/>
          <w:szCs w:val="28"/>
        </w:rPr>
        <w:t>j.polski</w:t>
      </w:r>
      <w:proofErr w:type="spellEnd"/>
      <w:r w:rsidRPr="00203E7B">
        <w:rPr>
          <w:b/>
          <w:sz w:val="28"/>
          <w:szCs w:val="28"/>
        </w:rPr>
        <w:t xml:space="preserve"> </w:t>
      </w:r>
      <w:r w:rsidR="002C7EE4">
        <w:rPr>
          <w:b/>
          <w:sz w:val="28"/>
          <w:szCs w:val="28"/>
        </w:rPr>
        <w:t>– 13.06.2022r.</w:t>
      </w:r>
    </w:p>
    <w:p w:rsidR="00595DD9" w:rsidRPr="00203E7B" w:rsidRDefault="000D48A2" w:rsidP="00595DD9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5DD9" w:rsidRPr="00203E7B">
        <w:rPr>
          <w:b/>
          <w:sz w:val="28"/>
          <w:szCs w:val="28"/>
        </w:rPr>
        <w:t xml:space="preserve">matematyka – </w:t>
      </w:r>
      <w:r w:rsidR="002C7EE4">
        <w:rPr>
          <w:b/>
          <w:sz w:val="28"/>
          <w:szCs w:val="28"/>
        </w:rPr>
        <w:t>14.06.2022r.</w:t>
      </w:r>
    </w:p>
    <w:p w:rsidR="002C7EE4" w:rsidRPr="002C7EE4" w:rsidRDefault="000D48A2" w:rsidP="002C7EE4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95DD9" w:rsidRPr="00203E7B">
        <w:rPr>
          <w:b/>
          <w:sz w:val="28"/>
          <w:szCs w:val="28"/>
        </w:rPr>
        <w:t>j.obcy</w:t>
      </w:r>
      <w:proofErr w:type="spellEnd"/>
      <w:r w:rsidR="00595DD9" w:rsidRPr="00203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nowożytny</w:t>
      </w:r>
      <w:r w:rsidR="00595DD9" w:rsidRPr="00203E7B">
        <w:rPr>
          <w:b/>
          <w:sz w:val="28"/>
          <w:szCs w:val="28"/>
        </w:rPr>
        <w:t xml:space="preserve">– </w:t>
      </w:r>
      <w:r w:rsidR="002C7EE4">
        <w:rPr>
          <w:b/>
          <w:sz w:val="28"/>
          <w:szCs w:val="28"/>
        </w:rPr>
        <w:t>15.06.2022r.</w:t>
      </w:r>
    </w:p>
    <w:p w:rsidR="00203E7B" w:rsidRDefault="00203E7B" w:rsidP="00203E7B">
      <w:pPr>
        <w:rPr>
          <w:sz w:val="28"/>
          <w:szCs w:val="28"/>
        </w:rPr>
      </w:pPr>
      <w:r w:rsidRPr="00203E7B">
        <w:rPr>
          <w:sz w:val="28"/>
          <w:szCs w:val="28"/>
        </w:rPr>
        <w:t xml:space="preserve"> Do czasu trwania egzaminu ósmoklasisty z każdego przedmiotu nie wlicza się czasu przeznaczonego na sprawdzenie przez ucznia poprawności przeniesienia odpowiedzi na kartę odpowiedzi (5 minut).</w:t>
      </w:r>
    </w:p>
    <w:p w:rsidR="00203E7B" w:rsidRPr="00203E7B" w:rsidRDefault="00800953" w:rsidP="00203E7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03E7B">
        <w:rPr>
          <w:sz w:val="28"/>
          <w:szCs w:val="28"/>
        </w:rPr>
        <w:t>.</w:t>
      </w:r>
      <w:r w:rsidR="00203E7B" w:rsidRPr="00203E7B">
        <w:rPr>
          <w:sz w:val="28"/>
          <w:szCs w:val="28"/>
        </w:rPr>
        <w:t xml:space="preserve">Do egzaminu ósmoklasisty w terminie dodatkowym przystępuje uczeń, który: a. z przyczyn losowych lub zdrowotnych nie przystąpił do egzaminu ósmoklasisty z danego przedmiotu lub przedmiotów w terminie głównym ALBO </w:t>
      </w:r>
    </w:p>
    <w:p w:rsidR="00203E7B" w:rsidRPr="00203E7B" w:rsidRDefault="00203E7B" w:rsidP="00203E7B">
      <w:pPr>
        <w:rPr>
          <w:sz w:val="28"/>
          <w:szCs w:val="28"/>
        </w:rPr>
      </w:pPr>
      <w:r w:rsidRPr="00203E7B">
        <w:rPr>
          <w:sz w:val="28"/>
          <w:szCs w:val="28"/>
        </w:rPr>
        <w:t>b. przerwał lub któremu przerwano i unieważniono egzamin ósmoklasisty z danego przedmiotu lub przedmiotów w terminie głównym (również z przyczyn losowych lub zdrowotnych).</w:t>
      </w:r>
    </w:p>
    <w:p w:rsidR="00203E7B" w:rsidRDefault="00203E7B" w:rsidP="00203E7B">
      <w:pPr>
        <w:rPr>
          <w:sz w:val="28"/>
          <w:szCs w:val="28"/>
        </w:rPr>
      </w:pPr>
      <w:r w:rsidRPr="00203E7B">
        <w:rPr>
          <w:sz w:val="28"/>
          <w:szCs w:val="28"/>
        </w:rPr>
        <w:t xml:space="preserve"> Do egzaminu ósmoklasisty w terminie dodatkowym przystępuje również uczeń, któremu dyrektor OKE lub dyrektor CKE unieważnił egzamin z danego przedmiotu lub przedmiotów. Do egzaminu ósmoklasisty w terminie dodatkowym zdający przystępuje w szkole, której jest uczniem lub słuchaczem</w:t>
      </w:r>
    </w:p>
    <w:p w:rsidR="009D2091" w:rsidRDefault="00800953" w:rsidP="00203E7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D2091">
        <w:rPr>
          <w:sz w:val="28"/>
          <w:szCs w:val="28"/>
        </w:rPr>
        <w:t>. Warunki przebiegu egzaminu.</w:t>
      </w:r>
    </w:p>
    <w:p w:rsidR="009D2091" w:rsidRDefault="009D2091" w:rsidP="00203E7B">
      <w:pPr>
        <w:rPr>
          <w:sz w:val="28"/>
          <w:szCs w:val="28"/>
        </w:rPr>
      </w:pPr>
      <w:r>
        <w:rPr>
          <w:sz w:val="28"/>
          <w:szCs w:val="28"/>
        </w:rPr>
        <w:t xml:space="preserve">   A. </w:t>
      </w:r>
      <w:r w:rsidR="00500836">
        <w:rPr>
          <w:sz w:val="28"/>
          <w:szCs w:val="28"/>
        </w:rPr>
        <w:t>Uczniowie k</w:t>
      </w:r>
      <w:r>
        <w:rPr>
          <w:sz w:val="28"/>
          <w:szCs w:val="28"/>
        </w:rPr>
        <w:t>ażdego dnia w których będzie odbywał się sprawdzian  przychodzą do szkoły w ściśle określonym czasie, ubrani na apelowo z dokumentem tożsamości i małą butelką wody mineralnej.</w:t>
      </w:r>
    </w:p>
    <w:p w:rsidR="007C18D4" w:rsidRDefault="009D2091" w:rsidP="00203E7B">
      <w:pPr>
        <w:rPr>
          <w:sz w:val="28"/>
          <w:szCs w:val="28"/>
        </w:rPr>
      </w:pPr>
      <w:r>
        <w:rPr>
          <w:sz w:val="28"/>
          <w:szCs w:val="28"/>
        </w:rPr>
        <w:t xml:space="preserve">   B. Do pisania ucz</w:t>
      </w:r>
      <w:r w:rsidR="007C18D4">
        <w:rPr>
          <w:sz w:val="28"/>
          <w:szCs w:val="28"/>
        </w:rPr>
        <w:t xml:space="preserve">niowie muszą używać </w:t>
      </w:r>
      <w:r>
        <w:rPr>
          <w:sz w:val="28"/>
          <w:szCs w:val="28"/>
        </w:rPr>
        <w:t>długopisu z czarnym wkładem , nie żelowym</w:t>
      </w:r>
      <w:r w:rsidR="007C18D4">
        <w:rPr>
          <w:sz w:val="28"/>
          <w:szCs w:val="28"/>
        </w:rPr>
        <w:t>, a na egzamin z matematyki uczniowie muszą zabrać również linijkę.</w:t>
      </w:r>
    </w:p>
    <w:p w:rsidR="007C18D4" w:rsidRDefault="007C18D4" w:rsidP="00203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C. Do sali uczniowie wchodzą po okazaniu dokumentu tożsamości i zajmują stoliki z wylosowanym wcześniej numerem. Otrzymują również koperty z kodami i naklejkami.</w:t>
      </w:r>
    </w:p>
    <w:p w:rsidR="007C18D4" w:rsidRDefault="007C18D4" w:rsidP="00203E7B">
      <w:pPr>
        <w:rPr>
          <w:sz w:val="28"/>
          <w:szCs w:val="28"/>
        </w:rPr>
      </w:pPr>
      <w:r>
        <w:rPr>
          <w:sz w:val="28"/>
          <w:szCs w:val="28"/>
        </w:rPr>
        <w:t xml:space="preserve">  D. Po otrzymaniu arkusza uczniowie sprawdzają</w:t>
      </w:r>
      <w:r w:rsidR="00FA406B">
        <w:rPr>
          <w:sz w:val="28"/>
          <w:szCs w:val="28"/>
        </w:rPr>
        <w:t xml:space="preserve"> jego</w:t>
      </w:r>
      <w:r>
        <w:rPr>
          <w:sz w:val="28"/>
          <w:szCs w:val="28"/>
        </w:rPr>
        <w:t xml:space="preserve"> kompletność </w:t>
      </w:r>
      <w:r w:rsidR="000D48A2">
        <w:rPr>
          <w:sz w:val="28"/>
          <w:szCs w:val="28"/>
        </w:rPr>
        <w:t xml:space="preserve">, </w:t>
      </w:r>
      <w:r>
        <w:rPr>
          <w:sz w:val="28"/>
          <w:szCs w:val="28"/>
        </w:rPr>
        <w:t>a następnie kodują prace, wpisują pesele i przyklejają naklejki.</w:t>
      </w:r>
    </w:p>
    <w:p w:rsidR="00EF2736" w:rsidRDefault="007C18D4" w:rsidP="00203E7B">
      <w:pPr>
        <w:rPr>
          <w:sz w:val="28"/>
          <w:szCs w:val="28"/>
        </w:rPr>
      </w:pPr>
      <w:r>
        <w:rPr>
          <w:sz w:val="28"/>
          <w:szCs w:val="28"/>
        </w:rPr>
        <w:t xml:space="preserve">  E. Po wykonaniu czynności</w:t>
      </w:r>
      <w:r w:rsidR="00EF2736">
        <w:rPr>
          <w:sz w:val="28"/>
          <w:szCs w:val="28"/>
        </w:rPr>
        <w:t xml:space="preserve"> wstępnych</w:t>
      </w:r>
      <w:r>
        <w:rPr>
          <w:sz w:val="28"/>
          <w:szCs w:val="28"/>
        </w:rPr>
        <w:t xml:space="preserve"> rozpoczyna się egzamin. Przewodniczący komisji w danej </w:t>
      </w:r>
      <w:r w:rsidR="00EF2736">
        <w:rPr>
          <w:sz w:val="28"/>
          <w:szCs w:val="28"/>
        </w:rPr>
        <w:t>s</w:t>
      </w:r>
      <w:r>
        <w:rPr>
          <w:sz w:val="28"/>
          <w:szCs w:val="28"/>
        </w:rPr>
        <w:t>ali zapisuje na tablicy godzinę rozpoczęcia i zakończenia egzaminu.</w:t>
      </w:r>
    </w:p>
    <w:p w:rsidR="00EF2736" w:rsidRPr="00EF2736" w:rsidRDefault="00EF2736" w:rsidP="00203E7B">
      <w:pPr>
        <w:rPr>
          <w:sz w:val="28"/>
          <w:szCs w:val="28"/>
        </w:rPr>
      </w:pPr>
      <w:r>
        <w:rPr>
          <w:sz w:val="28"/>
          <w:szCs w:val="28"/>
        </w:rPr>
        <w:t xml:space="preserve">  F. Po upływie czasu przeznaczonego na pracę z arkuszem uczniowie mają jeszcze 5 minut na sprawdzenie poprawności przeniesienia odpowiedzi do zadań zamkniętych na kartę </w:t>
      </w:r>
      <w:r w:rsidRPr="00EF2736">
        <w:rPr>
          <w:b/>
          <w:sz w:val="28"/>
          <w:szCs w:val="28"/>
        </w:rPr>
        <w:t>.(Wszyscy uczniowie z wyjątkiem uprawnionych musz</w:t>
      </w:r>
      <w:r>
        <w:rPr>
          <w:b/>
          <w:sz w:val="28"/>
          <w:szCs w:val="28"/>
        </w:rPr>
        <w:t>ą</w:t>
      </w:r>
      <w:r w:rsidRPr="00EF2736">
        <w:rPr>
          <w:b/>
          <w:sz w:val="28"/>
          <w:szCs w:val="28"/>
        </w:rPr>
        <w:t xml:space="preserve"> przenieść odpowiedzi do zadań zamkniętych na kartę odpowiedzi).</w:t>
      </w:r>
    </w:p>
    <w:p w:rsidR="00800953" w:rsidRDefault="00EF2736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Uczniowie ,którzy nie musza przenosić  odpowiedzi na kartę  ,za</w:t>
      </w:r>
      <w:r w:rsidR="00F90746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naczają je w tekście. Należą do nich wszyscy uczniowie , którym Rada Pedagogiczna wskazała takie dostosowanie(uczniowie ze specyficznymi trudnościami w nauce ,uczniowie z orzeczeniami).</w:t>
      </w:r>
    </w:p>
    <w:p w:rsidR="00EF2736" w:rsidRDefault="00800953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746">
        <w:rPr>
          <w:b/>
          <w:sz w:val="28"/>
          <w:szCs w:val="28"/>
        </w:rPr>
        <w:t>.Zasady zachowania w trakcie egzaminu:</w:t>
      </w:r>
    </w:p>
    <w:p w:rsidR="00F90746" w:rsidRDefault="00F90746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uczniowie mają zakaz wnoszenia na salę urządzeń telekomunikacyjnych i korzystania z nich,</w:t>
      </w:r>
    </w:p>
    <w:p w:rsidR="00F90746" w:rsidRDefault="00F90746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-uczniowie nie mogą w trakcie egzaminu rozmawiać ,</w:t>
      </w:r>
      <w:r w:rsidR="000D48A2">
        <w:rPr>
          <w:b/>
          <w:sz w:val="28"/>
          <w:szCs w:val="28"/>
        </w:rPr>
        <w:t>konsultować się z kolegami , przeszkadzać</w:t>
      </w:r>
      <w:r>
        <w:rPr>
          <w:b/>
          <w:sz w:val="28"/>
          <w:szCs w:val="28"/>
        </w:rPr>
        <w:t xml:space="preserve"> </w:t>
      </w:r>
      <w:r w:rsidR="000D48A2">
        <w:rPr>
          <w:b/>
          <w:sz w:val="28"/>
          <w:szCs w:val="28"/>
        </w:rPr>
        <w:t>,</w:t>
      </w:r>
    </w:p>
    <w:p w:rsidR="000D48A2" w:rsidRDefault="000D48A2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zakończenie pracy z arkuszem lub inne zdarzenia losowe komunikują komisji przez podniesienie ręki ,</w:t>
      </w:r>
    </w:p>
    <w:p w:rsidR="00FA406B" w:rsidRDefault="00FA406B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 stosowanie się do powyższych zasad może skutkować przerwaniem egzaminu lub podważeniem go przez innych uczestników.</w:t>
      </w:r>
    </w:p>
    <w:p w:rsidR="00FA406B" w:rsidRDefault="00FA406B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0095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.Po egzaminie rodzice ucznia mogą wnioskować o wgląd do pracy dziecka.</w:t>
      </w:r>
    </w:p>
    <w:p w:rsidR="002C7EE4" w:rsidRDefault="002C7EE4" w:rsidP="00203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11.Udostepnienie wyników poprzez </w:t>
      </w:r>
      <w:r w:rsidR="00A6553D">
        <w:rPr>
          <w:b/>
          <w:sz w:val="28"/>
          <w:szCs w:val="28"/>
        </w:rPr>
        <w:t>SIOEO 01.07.2022r.,a 08.07.2022r. wydanie uczniom zaświadczeń o szczegółowych wynikach egzaminu.</w:t>
      </w:r>
    </w:p>
    <w:p w:rsidR="00FA406B" w:rsidRDefault="00FA406B" w:rsidP="00203E7B">
      <w:pPr>
        <w:rPr>
          <w:b/>
          <w:sz w:val="28"/>
          <w:szCs w:val="28"/>
        </w:rPr>
      </w:pPr>
    </w:p>
    <w:p w:rsidR="000D48A2" w:rsidRDefault="000D48A2" w:rsidP="00203E7B">
      <w:pPr>
        <w:rPr>
          <w:b/>
          <w:sz w:val="28"/>
          <w:szCs w:val="28"/>
        </w:rPr>
      </w:pPr>
    </w:p>
    <w:p w:rsidR="00EF2736" w:rsidRDefault="00EF2736" w:rsidP="00203E7B">
      <w:pPr>
        <w:rPr>
          <w:b/>
          <w:sz w:val="28"/>
          <w:szCs w:val="28"/>
        </w:rPr>
      </w:pPr>
    </w:p>
    <w:p w:rsidR="00EF2736" w:rsidRDefault="00EF2736" w:rsidP="00203E7B">
      <w:pPr>
        <w:rPr>
          <w:b/>
          <w:sz w:val="28"/>
          <w:szCs w:val="28"/>
        </w:rPr>
      </w:pPr>
    </w:p>
    <w:p w:rsidR="00EF2736" w:rsidRPr="00EF2736" w:rsidRDefault="00EF2736" w:rsidP="00203E7B">
      <w:pPr>
        <w:rPr>
          <w:b/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p w:rsidR="00EF2736" w:rsidRDefault="00EF2736" w:rsidP="00203E7B">
      <w:pPr>
        <w:rPr>
          <w:sz w:val="28"/>
          <w:szCs w:val="28"/>
        </w:rPr>
      </w:pPr>
    </w:p>
    <w:sectPr w:rsidR="00EF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229A"/>
    <w:multiLevelType w:val="hybridMultilevel"/>
    <w:tmpl w:val="9766A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3898"/>
    <w:multiLevelType w:val="hybridMultilevel"/>
    <w:tmpl w:val="A5A89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D57FC"/>
    <w:multiLevelType w:val="multilevel"/>
    <w:tmpl w:val="388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9113F"/>
    <w:multiLevelType w:val="hybridMultilevel"/>
    <w:tmpl w:val="B824D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04"/>
    <w:rsid w:val="000D48A2"/>
    <w:rsid w:val="00203E7B"/>
    <w:rsid w:val="002C7EE4"/>
    <w:rsid w:val="0040693F"/>
    <w:rsid w:val="00500836"/>
    <w:rsid w:val="00571104"/>
    <w:rsid w:val="00595DD9"/>
    <w:rsid w:val="007812DC"/>
    <w:rsid w:val="007C18D4"/>
    <w:rsid w:val="00800953"/>
    <w:rsid w:val="009D2091"/>
    <w:rsid w:val="009F36CF"/>
    <w:rsid w:val="00A6553D"/>
    <w:rsid w:val="00A83FD2"/>
    <w:rsid w:val="00B74F62"/>
    <w:rsid w:val="00EF2736"/>
    <w:rsid w:val="00F90746"/>
    <w:rsid w:val="00FA406B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BFF1-92D5-46CC-8EAB-034C5D2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F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4F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4F6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4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00001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00001327" TargetMode="External"/><Relationship Id="rId5" Type="http://schemas.openxmlformats.org/officeDocument/2006/relationships/hyperlink" Target="http://prawo.sejm.gov.pl/isap.nsf/DocDetails.xsp?id=WDU201900011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Szczerska</dc:creator>
  <cp:keywords/>
  <dc:description/>
  <cp:lastModifiedBy>Uzytkownik</cp:lastModifiedBy>
  <cp:revision>2</cp:revision>
  <dcterms:created xsi:type="dcterms:W3CDTF">2022-05-19T07:35:00Z</dcterms:created>
  <dcterms:modified xsi:type="dcterms:W3CDTF">2022-05-19T07:35:00Z</dcterms:modified>
</cp:coreProperties>
</file>